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C31" w:rsidRPr="0085471E" w:rsidRDefault="00391C31" w:rsidP="00391C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71E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391C31" w:rsidRPr="0085471E" w:rsidRDefault="00391C31" w:rsidP="00391C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71E">
        <w:rPr>
          <w:rFonts w:ascii="Times New Roman" w:hAnsi="Times New Roman" w:cs="Times New Roman"/>
          <w:b/>
          <w:sz w:val="24"/>
          <w:szCs w:val="24"/>
        </w:rPr>
        <w:t>о проведении общего собрания участников долевой собственности</w:t>
      </w:r>
    </w:p>
    <w:p w:rsidR="00391C31" w:rsidRPr="0085471E" w:rsidRDefault="00391C31" w:rsidP="00391C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C31" w:rsidRDefault="00391C31" w:rsidP="00391C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сельского поселения Светлодольск муниципального района Сергиевский Самарской области сообщает о проведении общего собрания участников долевой собственности на земельный участок сельскохозяйственного назначения с кадастровым номером </w:t>
      </w:r>
      <w:r w:rsidRPr="006A18F9">
        <w:rPr>
          <w:rFonts w:ascii="Times New Roman" w:eastAsia="Times New Roman" w:hAnsi="Times New Roman" w:cs="Times New Roman"/>
          <w:sz w:val="24"/>
          <w:szCs w:val="24"/>
          <w:lang w:eastAsia="ru-RU"/>
        </w:rPr>
        <w:t>63:31:1016001:52</w:t>
      </w:r>
      <w:r w:rsidR="00FA6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расположенный по адресу: Самарская область, Сергиевский район, в границах земель бывшего колхоза «Победа».</w:t>
      </w:r>
    </w:p>
    <w:p w:rsidR="00391C31" w:rsidRPr="002530E9" w:rsidRDefault="00391C31" w:rsidP="00391C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собрания: «27</w:t>
      </w:r>
      <w:r w:rsidRPr="002530E9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ноября 2017 г.</w:t>
      </w:r>
    </w:p>
    <w:p w:rsidR="00FA6060" w:rsidRDefault="00391C31" w:rsidP="00391C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собрания: Самарская область, </w:t>
      </w:r>
      <w:r w:rsidR="00FA606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Сергиевский район,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3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Светлодольск, </w:t>
      </w:r>
      <w:r w:rsidR="00FA6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91C31" w:rsidRPr="002530E9" w:rsidRDefault="00391C31" w:rsidP="00391C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0E9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Полевая, д.1</w:t>
      </w:r>
    </w:p>
    <w:p w:rsidR="00391C31" w:rsidRPr="002530E9" w:rsidRDefault="00391C31" w:rsidP="00391C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начала регистрации: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09:3</w:t>
      </w:r>
      <w:r w:rsidRPr="002530E9">
        <w:rPr>
          <w:rFonts w:ascii="Times New Roman" w:eastAsia="Times New Roman" w:hAnsi="Times New Roman" w:cs="Times New Roman"/>
          <w:sz w:val="24"/>
          <w:szCs w:val="24"/>
          <w:lang w:eastAsia="ru-RU"/>
        </w:rPr>
        <w:t>0.</w:t>
      </w:r>
    </w:p>
    <w:p w:rsidR="00391C31" w:rsidRDefault="00391C31" w:rsidP="00391C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0E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открытия собрания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10:</w:t>
      </w:r>
      <w:r w:rsidRPr="002530E9">
        <w:rPr>
          <w:rFonts w:ascii="Times New Roman" w:eastAsia="Times New Roman" w:hAnsi="Times New Roman" w:cs="Times New Roman"/>
          <w:sz w:val="24"/>
          <w:szCs w:val="24"/>
          <w:lang w:eastAsia="ru-RU"/>
        </w:rPr>
        <w:t>00.</w:t>
      </w:r>
    </w:p>
    <w:p w:rsidR="00391C31" w:rsidRPr="002530E9" w:rsidRDefault="00391C31" w:rsidP="00391C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дня:</w:t>
      </w:r>
    </w:p>
    <w:p w:rsidR="00391C31" w:rsidRDefault="00391C31" w:rsidP="00391C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Избрание председателя и секретаря собрания;</w:t>
      </w:r>
    </w:p>
    <w:p w:rsidR="00391C31" w:rsidRDefault="00391C31" w:rsidP="00391C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Определение местоположения и площади земельного участка для производства работ по капитальному ремонту объекта </w:t>
      </w:r>
      <w:r w:rsidRPr="00F20119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«Магистральный газопровод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Уренгой-Петровск 2218-230</w:t>
      </w:r>
      <w:r w:rsidRPr="00F20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км (МГ У-П, переход </w:t>
      </w:r>
      <w:proofErr w:type="gramStart"/>
      <w:r w:rsidRPr="00F2011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F20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а/д "М5 Урал-Новая </w:t>
      </w:r>
      <w:proofErr w:type="gramStart"/>
      <w:r w:rsidRPr="00F20119">
        <w:rPr>
          <w:rFonts w:ascii="Times New Roman" w:eastAsia="Times New Roman" w:hAnsi="Times New Roman" w:cs="Times New Roman"/>
          <w:sz w:val="24"/>
          <w:szCs w:val="24"/>
          <w:lang w:eastAsia="ru-RU"/>
        </w:rPr>
        <w:t>Елховка</w:t>
      </w:r>
      <w:proofErr w:type="gramEnd"/>
      <w:r w:rsidRPr="00F20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2279.3 км и 2282.2 км (переходы через </w:t>
      </w:r>
      <w:proofErr w:type="spellStart"/>
      <w:r w:rsidRPr="00F20119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</w:t>
      </w:r>
      <w:proofErr w:type="spellEnd"/>
      <w:r w:rsidRPr="00F20119">
        <w:rPr>
          <w:rFonts w:ascii="Times New Roman" w:eastAsia="Times New Roman" w:hAnsi="Times New Roman" w:cs="Times New Roman"/>
          <w:sz w:val="24"/>
          <w:szCs w:val="24"/>
          <w:lang w:eastAsia="ru-RU"/>
        </w:rPr>
        <w:t>. Елховка и Орлянка)», инв. №000681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91C31" w:rsidRDefault="00391C31" w:rsidP="00391C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Согласование производства работ ООО «Газпром трансгаз Самара» по капитальному ремонту объекта </w:t>
      </w:r>
      <w:r w:rsidRPr="00F20119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«Магистральный газопровод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Уренгой-Петровск 2218-230</w:t>
      </w:r>
      <w:r w:rsidRPr="00F20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км (МГ У-П, переход </w:t>
      </w:r>
      <w:proofErr w:type="gramStart"/>
      <w:r w:rsidRPr="00F2011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F20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а/д "М5 Урал-Новая </w:t>
      </w:r>
      <w:proofErr w:type="gramStart"/>
      <w:r w:rsidRPr="00F20119">
        <w:rPr>
          <w:rFonts w:ascii="Times New Roman" w:eastAsia="Times New Roman" w:hAnsi="Times New Roman" w:cs="Times New Roman"/>
          <w:sz w:val="24"/>
          <w:szCs w:val="24"/>
          <w:lang w:eastAsia="ru-RU"/>
        </w:rPr>
        <w:t>Елховка</w:t>
      </w:r>
      <w:proofErr w:type="gramEnd"/>
      <w:r w:rsidRPr="00F20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2279.3 км и 2282.2 км (переходы через </w:t>
      </w:r>
      <w:proofErr w:type="spellStart"/>
      <w:r w:rsidRPr="00F20119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</w:t>
      </w:r>
      <w:proofErr w:type="spellEnd"/>
      <w:r w:rsidRPr="00F20119">
        <w:rPr>
          <w:rFonts w:ascii="Times New Roman" w:eastAsia="Times New Roman" w:hAnsi="Times New Roman" w:cs="Times New Roman"/>
          <w:sz w:val="24"/>
          <w:szCs w:val="24"/>
          <w:lang w:eastAsia="ru-RU"/>
        </w:rPr>
        <w:t>. Елховка и Орлянка)», инв. №000681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91C31" w:rsidRDefault="00391C31" w:rsidP="00391C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Избрание лица, уполномоченного от имени участников долевой собственности взаимодействовать с ООО «Газпром трансгаз Самара» по вопросам, связанным с проведением капитального ремонта объекта </w:t>
      </w:r>
      <w:r w:rsidRPr="00F20119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«Магистральный газопровод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Уренгой-Петровск 2218-230</w:t>
      </w:r>
      <w:r w:rsidRPr="00F20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км (МГ У-П, переход </w:t>
      </w:r>
      <w:proofErr w:type="gramStart"/>
      <w:r w:rsidRPr="00F2011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F20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а/д "М5 Урал-Новая </w:t>
      </w:r>
      <w:proofErr w:type="gramStart"/>
      <w:r w:rsidRPr="00F20119">
        <w:rPr>
          <w:rFonts w:ascii="Times New Roman" w:eastAsia="Times New Roman" w:hAnsi="Times New Roman" w:cs="Times New Roman"/>
          <w:sz w:val="24"/>
          <w:szCs w:val="24"/>
          <w:lang w:eastAsia="ru-RU"/>
        </w:rPr>
        <w:t>Елховка</w:t>
      </w:r>
      <w:proofErr w:type="gramEnd"/>
      <w:r w:rsidRPr="00F20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2279.3 км и 2282.2 км (переходы через </w:t>
      </w:r>
      <w:proofErr w:type="spellStart"/>
      <w:r w:rsidRPr="00F20119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</w:t>
      </w:r>
      <w:proofErr w:type="spellEnd"/>
      <w:r w:rsidRPr="00F20119">
        <w:rPr>
          <w:rFonts w:ascii="Times New Roman" w:eastAsia="Times New Roman" w:hAnsi="Times New Roman" w:cs="Times New Roman"/>
          <w:sz w:val="24"/>
          <w:szCs w:val="24"/>
          <w:lang w:eastAsia="ru-RU"/>
        </w:rPr>
        <w:t>. Елховка и Орлянка)», инв. №000681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 именно:</w:t>
      </w:r>
    </w:p>
    <w:p w:rsidR="00391C31" w:rsidRDefault="00391C31" w:rsidP="00391C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согласовывать схему расположения земельного участка, акт выноса границ земельного участка и иную землеустроительную документацию.</w:t>
      </w:r>
    </w:p>
    <w:p w:rsidR="00391C31" w:rsidRDefault="00391C31" w:rsidP="00391C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утверждать проект рекультивации земельного участка;</w:t>
      </w:r>
    </w:p>
    <w:p w:rsidR="00391C31" w:rsidRDefault="00391C31" w:rsidP="00391C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заключать договор аренды земельного участка, дополнительные соглашения к договору, а также соглашение о расторжении договора аренды;</w:t>
      </w:r>
    </w:p>
    <w:p w:rsidR="00391C31" w:rsidRDefault="00391C31" w:rsidP="00391C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заключать соглашение о возмещении убытков с/х производства (в том числе стоимости биологической рекультивации), связанных с временным занятием земельного участка;</w:t>
      </w:r>
    </w:p>
    <w:p w:rsidR="00391C31" w:rsidRDefault="00391C31" w:rsidP="00391C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получать денежные средства за арендную плату и убытки сельскохозяйственного производства (в том числе стоимость биологической рекультивации земельного участка), согласно заключённым договорам и соглашениям.</w:t>
      </w:r>
    </w:p>
    <w:p w:rsidR="00391C31" w:rsidRDefault="00391C31" w:rsidP="00391C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биологическую рекультивацию земельного участка;</w:t>
      </w:r>
    </w:p>
    <w:p w:rsidR="00391C31" w:rsidRDefault="00391C31" w:rsidP="00391C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участвовать в комиссии по сдаче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рекультивированных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земель;</w:t>
      </w:r>
    </w:p>
    <w:p w:rsidR="00391C31" w:rsidRDefault="00391C31" w:rsidP="00391C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подписывать акты приемки-сдачи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рекультивированных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земель.</w:t>
      </w:r>
    </w:p>
    <w:p w:rsidR="00391C31" w:rsidRPr="00A244D4" w:rsidRDefault="00391C31" w:rsidP="00391C3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голосовании по вопросам повестки дня допускаются только лица, представившие документы, удостоверяющие личность, удостоверяющие право на земельную долю. Представители, кроме того, должны иметь доверенность, оформленную в соответствии с законодательством.</w:t>
      </w:r>
    </w:p>
    <w:p w:rsidR="00116D40" w:rsidRDefault="00116D40" w:rsidP="00391C31">
      <w:pPr>
        <w:spacing w:after="0"/>
      </w:pPr>
    </w:p>
    <w:p w:rsidR="00391C31" w:rsidRPr="00391C31" w:rsidRDefault="00391C31" w:rsidP="00391C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91C31"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p w:rsidR="00391C31" w:rsidRPr="00391C31" w:rsidRDefault="00391C31" w:rsidP="00391C31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91C31" w:rsidRPr="00391C31" w:rsidRDefault="00391C31" w:rsidP="00391C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1C31">
        <w:rPr>
          <w:rFonts w:ascii="Times New Roman" w:hAnsi="Times New Roman" w:cs="Times New Roman"/>
          <w:b/>
          <w:sz w:val="24"/>
          <w:szCs w:val="24"/>
        </w:rPr>
        <w:t>Глав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FA6060">
        <w:rPr>
          <w:rFonts w:ascii="Times New Roman" w:hAnsi="Times New Roman" w:cs="Times New Roman"/>
          <w:b/>
          <w:sz w:val="24"/>
          <w:szCs w:val="24"/>
        </w:rPr>
        <w:t xml:space="preserve"> администрации с</w:t>
      </w:r>
      <w:r w:rsidRPr="00391C31">
        <w:rPr>
          <w:rFonts w:ascii="Times New Roman" w:hAnsi="Times New Roman" w:cs="Times New Roman"/>
          <w:b/>
          <w:sz w:val="24"/>
          <w:szCs w:val="24"/>
        </w:rPr>
        <w:t xml:space="preserve">ельского поселения </w:t>
      </w:r>
    </w:p>
    <w:p w:rsidR="00391C31" w:rsidRPr="00391C31" w:rsidRDefault="00391C31" w:rsidP="00391C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1C31">
        <w:rPr>
          <w:rFonts w:ascii="Times New Roman" w:hAnsi="Times New Roman" w:cs="Times New Roman"/>
          <w:b/>
          <w:sz w:val="24"/>
          <w:szCs w:val="24"/>
        </w:rPr>
        <w:t>Светлодольск</w:t>
      </w:r>
      <w:r w:rsidR="00FA606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91C31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</w:p>
    <w:p w:rsidR="00391C31" w:rsidRPr="00391C31" w:rsidRDefault="00391C31" w:rsidP="00391C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1C31">
        <w:rPr>
          <w:rFonts w:ascii="Times New Roman" w:hAnsi="Times New Roman" w:cs="Times New Roman"/>
          <w:b/>
          <w:sz w:val="24"/>
          <w:szCs w:val="24"/>
        </w:rPr>
        <w:t>Сергиевский</w:t>
      </w:r>
      <w:r w:rsidR="00FA606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91C31">
        <w:rPr>
          <w:rFonts w:ascii="Times New Roman" w:hAnsi="Times New Roman" w:cs="Times New Roman"/>
          <w:b/>
          <w:sz w:val="24"/>
          <w:szCs w:val="24"/>
        </w:rPr>
        <w:t xml:space="preserve">Самарской </w:t>
      </w:r>
      <w:r w:rsidR="00FA6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1C31">
        <w:rPr>
          <w:rFonts w:ascii="Times New Roman" w:hAnsi="Times New Roman" w:cs="Times New Roman"/>
          <w:b/>
          <w:sz w:val="24"/>
          <w:szCs w:val="24"/>
        </w:rPr>
        <w:t>области</w:t>
      </w:r>
      <w:r w:rsidR="00FA606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Pr="00391C31">
        <w:rPr>
          <w:rFonts w:ascii="Times New Roman" w:hAnsi="Times New Roman" w:cs="Times New Roman"/>
          <w:b/>
          <w:sz w:val="24"/>
          <w:szCs w:val="24"/>
        </w:rPr>
        <w:t>Н.В. Андрюхин</w:t>
      </w:r>
    </w:p>
    <w:p w:rsidR="00391C31" w:rsidRPr="00391C31" w:rsidRDefault="00391C31" w:rsidP="00391C31">
      <w:pPr>
        <w:spacing w:after="0"/>
      </w:pPr>
    </w:p>
    <w:sectPr w:rsidR="00391C31" w:rsidRPr="00391C31" w:rsidSect="00A244D4">
      <w:pgSz w:w="11907" w:h="16839" w:code="9"/>
      <w:pgMar w:top="851" w:right="851" w:bottom="851" w:left="1418" w:header="0" w:footer="6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A244D4"/>
    <w:rsid w:val="0005102E"/>
    <w:rsid w:val="00116D40"/>
    <w:rsid w:val="0028169F"/>
    <w:rsid w:val="00391C31"/>
    <w:rsid w:val="003E34BC"/>
    <w:rsid w:val="004318C6"/>
    <w:rsid w:val="00510355"/>
    <w:rsid w:val="006A18F9"/>
    <w:rsid w:val="00987E42"/>
    <w:rsid w:val="009B625C"/>
    <w:rsid w:val="009F4DA3"/>
    <w:rsid w:val="00A244D4"/>
    <w:rsid w:val="00A52C88"/>
    <w:rsid w:val="00B51101"/>
    <w:rsid w:val="00B52C18"/>
    <w:rsid w:val="00C42C4E"/>
    <w:rsid w:val="00D23D46"/>
    <w:rsid w:val="00D62DBF"/>
    <w:rsid w:val="00F20119"/>
    <w:rsid w:val="00FA6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62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Косова Любовь Яковлевна</dc:creator>
  <cp:lastModifiedBy>bux</cp:lastModifiedBy>
  <cp:revision>8</cp:revision>
  <cp:lastPrinted>2017-05-10T13:08:00Z</cp:lastPrinted>
  <dcterms:created xsi:type="dcterms:W3CDTF">2017-05-10T11:04:00Z</dcterms:created>
  <dcterms:modified xsi:type="dcterms:W3CDTF">2017-10-17T05:43:00Z</dcterms:modified>
</cp:coreProperties>
</file>